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B5" w:rsidRDefault="00043ECB" w:rsidP="002028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55pt;margin-top:-30.75pt;width:68.8pt;height:69pt;z-index:251662336;mso-width-relative:margin;mso-height-relative:margin" stroked="f">
            <v:textbox>
              <w:txbxContent>
                <w:p w:rsidR="00A64ADA" w:rsidRDefault="00A64ADA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681355" cy="797684"/>
                        <wp:effectExtent l="19050" t="0" r="4445" b="0"/>
                        <wp:docPr id="4" name="rg_hi" descr="https://encrypted-tbn1.google.com/images?q=tbn:ANd9GcQ8gt_yVi6xITfZeKkv_Rp_3MnMMDQfigb9FsJEJEBvkxjvBrev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Q8gt_yVi6xITfZeKkv_Rp_3MnMMDQfigb9FsJEJEBvkxjvBrev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797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43ECB">
        <w:rPr>
          <w:rFonts w:ascii="Comic Sans MS" w:hAnsi="Comic Sans MS"/>
          <w:noProof/>
          <w:sz w:val="20"/>
          <w:szCs w:val="20"/>
          <w:lang w:eastAsia="zh-TW"/>
        </w:rPr>
        <w:pict>
          <v:shape id="_x0000_s1026" type="#_x0000_t202" style="position:absolute;left:0;text-align:left;margin-left:439.5pt;margin-top:-27pt;width:78.75pt;height:65.25pt;z-index:251660288;mso-width-relative:margin;mso-height-relative:margin" stroked="f">
            <v:textbox style="mso-next-textbox:#_x0000_s1026">
              <w:txbxContent>
                <w:p w:rsidR="002028B5" w:rsidRDefault="002028B5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807720" cy="807720"/>
                        <wp:effectExtent l="19050" t="0" r="0" b="0"/>
                        <wp:docPr id="1" name="rg_hi" descr="https://encrypted-tbn1.google.com/images?q=tbn:ANd9GcQfw61eJ-fOMsCAJP604ki9vG6vd2ldQpXtTfyVxT-hJqmuN3TLEA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Qfw61eJ-fOMsCAJP604ki9vG6vd2ldQpXtTfyVxT-hJqmuN3TLEA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97B">
        <w:rPr>
          <w:rFonts w:ascii="Comic Sans MS" w:hAnsi="Comic Sans MS"/>
          <w:sz w:val="36"/>
          <w:szCs w:val="36"/>
        </w:rPr>
        <w:t>Comprehension Connect</w:t>
      </w:r>
      <w:r w:rsidR="004A47B4">
        <w:rPr>
          <w:rFonts w:ascii="Comic Sans MS" w:hAnsi="Comic Sans MS"/>
          <w:sz w:val="36"/>
          <w:szCs w:val="36"/>
        </w:rPr>
        <w:t>ion</w:t>
      </w:r>
      <w:r w:rsidR="0085597B">
        <w:rPr>
          <w:rFonts w:ascii="Comic Sans MS" w:hAnsi="Comic Sans MS"/>
          <w:sz w:val="36"/>
          <w:szCs w:val="36"/>
        </w:rPr>
        <w:t xml:space="preserve"> with Fluency Folders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597B" w:rsidTr="0085597B">
        <w:tc>
          <w:tcPr>
            <w:tcW w:w="4788" w:type="dxa"/>
          </w:tcPr>
          <w:p w:rsidR="0085597B" w:rsidRPr="00DA2F25" w:rsidRDefault="0085597B" w:rsidP="0085597B">
            <w:p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Materials:</w:t>
            </w:r>
          </w:p>
          <w:p w:rsidR="0085597B" w:rsidRPr="00DA2F25" w:rsidRDefault="0085597B" w:rsidP="008559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Timer</w:t>
            </w:r>
          </w:p>
          <w:p w:rsidR="0085597B" w:rsidRPr="00DA2F25" w:rsidRDefault="0085597B" w:rsidP="008559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Fluency Folder</w:t>
            </w:r>
          </w:p>
          <w:p w:rsidR="0085597B" w:rsidRDefault="0085597B" w:rsidP="008559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Highlighter</w:t>
            </w:r>
          </w:p>
          <w:p w:rsidR="00DA2F25" w:rsidRPr="00DA2F25" w:rsidRDefault="00DA2F25" w:rsidP="008559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 and blue crayon or marker</w:t>
            </w:r>
          </w:p>
        </w:tc>
        <w:tc>
          <w:tcPr>
            <w:tcW w:w="4788" w:type="dxa"/>
          </w:tcPr>
          <w:p w:rsidR="0085597B" w:rsidRDefault="0085597B" w:rsidP="0085597B">
            <w:p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Purpose for Reading:</w:t>
            </w:r>
          </w:p>
          <w:p w:rsidR="00B202B0" w:rsidRPr="00B202B0" w:rsidRDefault="00B202B0" w:rsidP="0085597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5597B" w:rsidRPr="00DA2F25" w:rsidRDefault="0085597B" w:rsidP="0085597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Read fluently with accuracy and expression.</w:t>
            </w:r>
          </w:p>
          <w:p w:rsidR="0085597B" w:rsidRPr="00DA2F25" w:rsidRDefault="00B202B0" w:rsidP="0085597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</w:t>
            </w:r>
            <w:r w:rsidR="0085597B" w:rsidRPr="00DA2F25">
              <w:rPr>
                <w:rFonts w:ascii="Comic Sans MS" w:hAnsi="Comic Sans MS"/>
                <w:sz w:val="20"/>
                <w:szCs w:val="20"/>
              </w:rPr>
              <w:t>sequence of events.</w:t>
            </w:r>
          </w:p>
        </w:tc>
      </w:tr>
    </w:tbl>
    <w:p w:rsidR="0085597B" w:rsidRPr="00DA2F25" w:rsidRDefault="0085597B" w:rsidP="0085597B">
      <w:pPr>
        <w:spacing w:after="0"/>
        <w:rPr>
          <w:rFonts w:ascii="Comic Sans MS" w:hAnsi="Comic Sans MS"/>
          <w:sz w:val="18"/>
          <w:szCs w:val="18"/>
        </w:rPr>
      </w:pPr>
    </w:p>
    <w:p w:rsidR="0085597B" w:rsidRPr="00DA2F25" w:rsidRDefault="0085597B" w:rsidP="0085597B">
      <w:pPr>
        <w:spacing w:after="0"/>
        <w:rPr>
          <w:rFonts w:ascii="Comic Sans MS" w:hAnsi="Comic Sans MS"/>
          <w:sz w:val="24"/>
          <w:szCs w:val="24"/>
        </w:rPr>
      </w:pPr>
      <w:r w:rsidRPr="00DA2F25">
        <w:rPr>
          <w:rFonts w:ascii="Comic Sans MS" w:hAnsi="Comic Sans MS"/>
          <w:sz w:val="24"/>
          <w:szCs w:val="24"/>
        </w:rPr>
        <w:t>Reading Routine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85597B" w:rsidTr="0085597B">
        <w:tc>
          <w:tcPr>
            <w:tcW w:w="2268" w:type="dxa"/>
          </w:tcPr>
          <w:p w:rsidR="0085597B" w:rsidRDefault="00DA2F25" w:rsidP="00855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  <w:p w:rsidR="00E41962" w:rsidRDefault="00E41962" w:rsidP="00855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1962" w:rsidRPr="00E41962" w:rsidRDefault="00E41962" w:rsidP="0085597B">
            <w:pPr>
              <w:jc w:val="center"/>
              <w:rPr>
                <w:rFonts w:ascii="Comic Sans MS" w:hAnsi="Comic Sans MS"/>
              </w:rPr>
            </w:pPr>
            <w:r w:rsidRPr="00E41962">
              <w:rPr>
                <w:rFonts w:ascii="Comic Sans MS" w:hAnsi="Comic Sans MS"/>
              </w:rPr>
              <w:t>Cold Read Story #1</w:t>
            </w:r>
          </w:p>
        </w:tc>
        <w:tc>
          <w:tcPr>
            <w:tcW w:w="7308" w:type="dxa"/>
          </w:tcPr>
          <w:p w:rsidR="0085597B" w:rsidRPr="00DA2F25" w:rsidRDefault="0085597B" w:rsidP="0085597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Cold Read</w:t>
            </w:r>
            <w:r w:rsidRPr="00DA2F25">
              <w:rPr>
                <w:rFonts w:ascii="Comic Sans MS" w:hAnsi="Comic Sans MS"/>
                <w:sz w:val="20"/>
                <w:szCs w:val="20"/>
              </w:rPr>
              <w:t>:  Partner 1 listens to Partner 2 read for 1 minute. Partner 1 records the amount of words read on the bar graph in blue. Then Partner 2 is timed for 1 minute and records the cold read in blue on the bar graph.</w:t>
            </w:r>
          </w:p>
          <w:p w:rsidR="0085597B" w:rsidRPr="00DA2F25" w:rsidRDefault="0085597B" w:rsidP="0085597B">
            <w:pPr>
              <w:pStyle w:val="ListParagraph"/>
              <w:numPr>
                <w:ilvl w:val="0"/>
                <w:numId w:val="2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Each student finishes</w:t>
            </w:r>
            <w:r w:rsidR="00E41962" w:rsidRPr="00DA2F25">
              <w:rPr>
                <w:rFonts w:ascii="Comic Sans MS" w:hAnsi="Comic Sans MS"/>
                <w:sz w:val="20"/>
                <w:szCs w:val="20"/>
              </w:rPr>
              <w:t xml:space="preserve"> reading</w:t>
            </w:r>
            <w:r w:rsidR="0077090F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Pr="00DA2F25">
              <w:rPr>
                <w:rFonts w:ascii="Comic Sans MS" w:hAnsi="Comic Sans MS"/>
                <w:sz w:val="20"/>
                <w:szCs w:val="20"/>
              </w:rPr>
              <w:t xml:space="preserve"> story. </w:t>
            </w:r>
          </w:p>
          <w:p w:rsidR="0085597B" w:rsidRPr="00DA2F25" w:rsidRDefault="0085597B" w:rsidP="0085597B">
            <w:pPr>
              <w:pStyle w:val="ListParagraph"/>
              <w:numPr>
                <w:ilvl w:val="0"/>
                <w:numId w:val="2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 xml:space="preserve">Read the story one or two more times silently or with </w:t>
            </w:r>
          </w:p>
          <w:p w:rsidR="0085597B" w:rsidRPr="00DA2F25" w:rsidRDefault="0085597B" w:rsidP="0085597B">
            <w:p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ab/>
              <w:t xml:space="preserve">your partner, selectively highlighting the sequence of </w:t>
            </w:r>
            <w:r w:rsidRPr="00DA2F25">
              <w:rPr>
                <w:rFonts w:ascii="Comic Sans MS" w:hAnsi="Comic Sans MS"/>
                <w:sz w:val="20"/>
                <w:szCs w:val="20"/>
              </w:rPr>
              <w:tab/>
              <w:t>events.</w:t>
            </w:r>
          </w:p>
          <w:p w:rsidR="0085597B" w:rsidRDefault="00814933" w:rsidP="0085597B">
            <w:pPr>
              <w:pStyle w:val="ListParagraph"/>
              <w:numPr>
                <w:ilvl w:val="0"/>
                <w:numId w:val="2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Answer the questions on the back.</w:t>
            </w:r>
          </w:p>
          <w:p w:rsidR="00DA2F25" w:rsidRPr="00DA2F25" w:rsidRDefault="00DA2F25" w:rsidP="0085597B">
            <w:pPr>
              <w:pStyle w:val="ListParagraph"/>
              <w:numPr>
                <w:ilvl w:val="0"/>
                <w:numId w:val="2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your answers and make corrections.</w:t>
            </w:r>
          </w:p>
        </w:tc>
      </w:tr>
      <w:tr w:rsidR="0085597B" w:rsidTr="0085597B">
        <w:tc>
          <w:tcPr>
            <w:tcW w:w="2268" w:type="dxa"/>
          </w:tcPr>
          <w:p w:rsidR="0085597B" w:rsidRDefault="00DA2F25" w:rsidP="00855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</w:t>
            </w:r>
          </w:p>
          <w:p w:rsidR="00E41962" w:rsidRPr="00E41962" w:rsidRDefault="00E41962" w:rsidP="008559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41962" w:rsidRDefault="00E41962" w:rsidP="0085597B">
            <w:pPr>
              <w:jc w:val="center"/>
              <w:rPr>
                <w:rFonts w:ascii="Comic Sans MS" w:hAnsi="Comic Sans MS"/>
              </w:rPr>
            </w:pPr>
            <w:r w:rsidRPr="00E41962">
              <w:rPr>
                <w:rFonts w:ascii="Comic Sans MS" w:hAnsi="Comic Sans MS"/>
              </w:rPr>
              <w:t>Hot Read Story #1</w:t>
            </w:r>
          </w:p>
          <w:p w:rsidR="00E41962" w:rsidRDefault="00E41962" w:rsidP="0085597B">
            <w:pPr>
              <w:jc w:val="center"/>
              <w:rPr>
                <w:rFonts w:ascii="Comic Sans MS" w:hAnsi="Comic Sans MS"/>
              </w:rPr>
            </w:pPr>
          </w:p>
          <w:p w:rsidR="00E41962" w:rsidRPr="00E41962" w:rsidRDefault="00E41962" w:rsidP="0085597B">
            <w:pPr>
              <w:jc w:val="center"/>
              <w:rPr>
                <w:rFonts w:ascii="Comic Sans MS" w:hAnsi="Comic Sans MS"/>
              </w:rPr>
            </w:pPr>
          </w:p>
          <w:p w:rsidR="00E41962" w:rsidRPr="0085597B" w:rsidRDefault="00E41962" w:rsidP="00855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962">
              <w:rPr>
                <w:rFonts w:ascii="Comic Sans MS" w:hAnsi="Comic Sans MS"/>
              </w:rPr>
              <w:t>Cold Read Story #2</w:t>
            </w:r>
          </w:p>
        </w:tc>
        <w:tc>
          <w:tcPr>
            <w:tcW w:w="7308" w:type="dxa"/>
          </w:tcPr>
          <w:p w:rsidR="0085597B" w:rsidRPr="00DA2F25" w:rsidRDefault="00814933" w:rsidP="008149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Hot Read</w:t>
            </w:r>
            <w:r w:rsidRPr="00DA2F25">
              <w:rPr>
                <w:rFonts w:ascii="Comic Sans MS" w:hAnsi="Comic Sans MS"/>
                <w:sz w:val="20"/>
                <w:szCs w:val="20"/>
              </w:rPr>
              <w:t>:  Partner 1 listens to Partner 2 read for 1 minute.  Partner 1 records the amount of words read on the bar graph in red.  Then Partner 2 is timed for 1 minute and records the hot read in red.</w:t>
            </w:r>
          </w:p>
          <w:p w:rsidR="00E41962" w:rsidRPr="00DA2F25" w:rsidRDefault="00E41962" w:rsidP="00E419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Cold Read</w:t>
            </w:r>
            <w:r w:rsidRPr="00DA2F25">
              <w:rPr>
                <w:rFonts w:ascii="Comic Sans MS" w:hAnsi="Comic Sans MS"/>
                <w:sz w:val="20"/>
                <w:szCs w:val="20"/>
              </w:rPr>
              <w:t>:  Partner 1 listens to Partner 2 read for 1 minute. Partner 1 records the amount of words read on the bar graph in blue. Then Partner 2 is timed for 1 minute and records the cold read in blue on the bar graph.</w:t>
            </w:r>
          </w:p>
          <w:p w:rsidR="00E41962" w:rsidRPr="00DA2F25" w:rsidRDefault="00E41962" w:rsidP="00E41962">
            <w:pPr>
              <w:pStyle w:val="ListParagraph"/>
              <w:numPr>
                <w:ilvl w:val="0"/>
                <w:numId w:val="5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 xml:space="preserve">Each student finishes reading the story. </w:t>
            </w:r>
          </w:p>
          <w:p w:rsidR="00E41962" w:rsidRPr="00DA2F25" w:rsidRDefault="00E41962" w:rsidP="00E41962">
            <w:pPr>
              <w:pStyle w:val="ListParagraph"/>
              <w:numPr>
                <w:ilvl w:val="0"/>
                <w:numId w:val="5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 xml:space="preserve">Read the story one or two more times silently or with </w:t>
            </w:r>
          </w:p>
          <w:p w:rsidR="00E41962" w:rsidRPr="00DA2F25" w:rsidRDefault="00E41962" w:rsidP="00E41962">
            <w:p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ab/>
            </w:r>
            <w:proofErr w:type="gramStart"/>
            <w:r w:rsidRPr="00DA2F25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DA2F25">
              <w:rPr>
                <w:rFonts w:ascii="Comic Sans MS" w:hAnsi="Comic Sans MS"/>
                <w:sz w:val="20"/>
                <w:szCs w:val="20"/>
              </w:rPr>
              <w:t xml:space="preserve"> partner, selectively highlighting the sequence of </w:t>
            </w:r>
            <w:r w:rsidRPr="00DA2F25">
              <w:rPr>
                <w:rFonts w:ascii="Comic Sans MS" w:hAnsi="Comic Sans MS"/>
                <w:sz w:val="20"/>
                <w:szCs w:val="20"/>
              </w:rPr>
              <w:tab/>
              <w:t>events.</w:t>
            </w:r>
          </w:p>
          <w:p w:rsidR="00E41962" w:rsidRDefault="00E41962" w:rsidP="00E419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Answer the questions on the back.</w:t>
            </w:r>
          </w:p>
          <w:p w:rsidR="00DA2F25" w:rsidRPr="00DA2F25" w:rsidRDefault="00DA2F25" w:rsidP="00E419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your answers and make corrections</w:t>
            </w:r>
          </w:p>
        </w:tc>
      </w:tr>
      <w:tr w:rsidR="0085597B" w:rsidTr="0085597B">
        <w:tc>
          <w:tcPr>
            <w:tcW w:w="2268" w:type="dxa"/>
          </w:tcPr>
          <w:p w:rsidR="0085597B" w:rsidRDefault="00DA2F25" w:rsidP="00855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</w:t>
            </w:r>
          </w:p>
          <w:p w:rsidR="00DA2F25" w:rsidRDefault="00DA2F25" w:rsidP="00855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A2F25" w:rsidRDefault="00DA2F25" w:rsidP="00DA2F25">
            <w:pPr>
              <w:jc w:val="center"/>
              <w:rPr>
                <w:rFonts w:ascii="Comic Sans MS" w:hAnsi="Comic Sans MS"/>
              </w:rPr>
            </w:pPr>
            <w:r w:rsidRPr="00E41962">
              <w:rPr>
                <w:rFonts w:ascii="Comic Sans MS" w:hAnsi="Comic Sans MS"/>
              </w:rPr>
              <w:t>Hot Read Story #</w:t>
            </w:r>
            <w:r>
              <w:rPr>
                <w:rFonts w:ascii="Comic Sans MS" w:hAnsi="Comic Sans MS"/>
              </w:rPr>
              <w:t>2</w:t>
            </w:r>
          </w:p>
          <w:p w:rsidR="00DA2F25" w:rsidRDefault="00DA2F25" w:rsidP="00DA2F25">
            <w:pPr>
              <w:jc w:val="center"/>
              <w:rPr>
                <w:rFonts w:ascii="Comic Sans MS" w:hAnsi="Comic Sans MS"/>
              </w:rPr>
            </w:pPr>
          </w:p>
          <w:p w:rsidR="00DA2F25" w:rsidRPr="00E41962" w:rsidRDefault="00DA2F25" w:rsidP="00DA2F25">
            <w:pPr>
              <w:jc w:val="center"/>
              <w:rPr>
                <w:rFonts w:ascii="Comic Sans MS" w:hAnsi="Comic Sans MS"/>
              </w:rPr>
            </w:pPr>
          </w:p>
          <w:p w:rsidR="00DA2F25" w:rsidRPr="0085597B" w:rsidRDefault="00DA2F25" w:rsidP="00DA2F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1962">
              <w:rPr>
                <w:rFonts w:ascii="Comic Sans MS" w:hAnsi="Comic Sans MS"/>
              </w:rPr>
              <w:t>Cold Read Story #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308" w:type="dxa"/>
          </w:tcPr>
          <w:p w:rsidR="00DA2F25" w:rsidRPr="00DA2F25" w:rsidRDefault="00DA2F25" w:rsidP="00DA2F2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Hot Read</w:t>
            </w:r>
            <w:r w:rsidRPr="00DA2F25">
              <w:rPr>
                <w:rFonts w:ascii="Comic Sans MS" w:hAnsi="Comic Sans MS"/>
                <w:sz w:val="20"/>
                <w:szCs w:val="20"/>
              </w:rPr>
              <w:t>:  Partner 1 listens to Partner 2 read for 1 minute.  Partner 1 records the amount of words read on the bar graph in red.  Then Partner 2 is timed for 1 minute and records the hot read in red.</w:t>
            </w:r>
          </w:p>
          <w:p w:rsidR="00DA2F25" w:rsidRPr="00DA2F25" w:rsidRDefault="00DA2F25" w:rsidP="00DA2F2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Cold Read</w:t>
            </w:r>
            <w:r w:rsidRPr="00DA2F25">
              <w:rPr>
                <w:rFonts w:ascii="Comic Sans MS" w:hAnsi="Comic Sans MS"/>
                <w:sz w:val="20"/>
                <w:szCs w:val="20"/>
              </w:rPr>
              <w:t>:  Partner 1 listens to Partner 2 read for 1 minute. Partner 1 records the amount of words read on the bar graph in blue. Then Partner 2 is timed for 1 minute and records the cold read in blue on the bar graph.</w:t>
            </w:r>
          </w:p>
          <w:p w:rsidR="00DA2F25" w:rsidRDefault="00DA2F25" w:rsidP="00DA2F25">
            <w:pPr>
              <w:pStyle w:val="ListParagraph"/>
              <w:numPr>
                <w:ilvl w:val="0"/>
                <w:numId w:val="6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 xml:space="preserve">Each student finishes reading the story. </w:t>
            </w:r>
          </w:p>
          <w:p w:rsidR="0085597B" w:rsidRPr="00DA2F25" w:rsidRDefault="00DA2F25" w:rsidP="00DA2F25">
            <w:pPr>
              <w:pStyle w:val="ListParagraph"/>
              <w:numPr>
                <w:ilvl w:val="0"/>
                <w:numId w:val="6"/>
              </w:numPr>
              <w:ind w:left="342" w:firstLine="18"/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</w:rPr>
              <w:t>Read the story one or two more times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independently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DA2F2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silently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DA2F25">
              <w:rPr>
                <w:rFonts w:ascii="Comic Sans MS" w:hAnsi="Comic Sans MS"/>
                <w:sz w:val="20"/>
                <w:szCs w:val="20"/>
              </w:rPr>
              <w:t>selectively highlighting the sequence of events.</w:t>
            </w:r>
          </w:p>
        </w:tc>
      </w:tr>
      <w:tr w:rsidR="0085597B" w:rsidTr="0085597B">
        <w:tc>
          <w:tcPr>
            <w:tcW w:w="2268" w:type="dxa"/>
          </w:tcPr>
          <w:p w:rsidR="00DA2F25" w:rsidRDefault="00DA2F25" w:rsidP="00DA2F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4</w:t>
            </w:r>
          </w:p>
          <w:p w:rsidR="00DA2F25" w:rsidRDefault="00DA2F25" w:rsidP="00DA2F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A2F25" w:rsidRPr="00DA2F25" w:rsidRDefault="00DA2F25" w:rsidP="00DA2F25">
            <w:pPr>
              <w:jc w:val="center"/>
              <w:rPr>
                <w:rFonts w:ascii="Comic Sans MS" w:hAnsi="Comic Sans MS"/>
              </w:rPr>
            </w:pPr>
            <w:r w:rsidRPr="00DA2F25">
              <w:rPr>
                <w:rFonts w:ascii="Comic Sans MS" w:hAnsi="Comic Sans MS"/>
              </w:rPr>
              <w:t>Hot Read Story #3</w:t>
            </w:r>
          </w:p>
          <w:p w:rsidR="00DA2F25" w:rsidRDefault="00DA2F25" w:rsidP="00DA2F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2F25" w:rsidRPr="00DA2F25" w:rsidRDefault="00DA2F25" w:rsidP="00DA2F25">
            <w:pPr>
              <w:jc w:val="center"/>
              <w:rPr>
                <w:rFonts w:ascii="Comic Sans MS" w:hAnsi="Comic Sans MS"/>
              </w:rPr>
            </w:pPr>
            <w:r w:rsidRPr="00DA2F25">
              <w:rPr>
                <w:rFonts w:ascii="Comic Sans MS" w:hAnsi="Comic Sans MS"/>
              </w:rPr>
              <w:t>Assessment</w:t>
            </w:r>
          </w:p>
        </w:tc>
        <w:tc>
          <w:tcPr>
            <w:tcW w:w="7308" w:type="dxa"/>
          </w:tcPr>
          <w:p w:rsidR="0085597B" w:rsidRDefault="00DA2F25" w:rsidP="00DA2F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DA2F25">
              <w:rPr>
                <w:rFonts w:ascii="Comic Sans MS" w:hAnsi="Comic Sans MS"/>
                <w:sz w:val="20"/>
                <w:szCs w:val="20"/>
                <w:u w:val="single"/>
              </w:rPr>
              <w:t>Hot Read</w:t>
            </w:r>
            <w:r w:rsidRPr="00DA2F25">
              <w:rPr>
                <w:rFonts w:ascii="Comic Sans MS" w:hAnsi="Comic Sans MS"/>
                <w:sz w:val="20"/>
                <w:szCs w:val="20"/>
              </w:rPr>
              <w:t>:  Partner 1 listens to Partner 2 read for 1 minute.  Partner 1 records the amount of words read on the bar graph in red.  Then Partner 2 is timed for 1 minute and records the hot read in red.</w:t>
            </w:r>
          </w:p>
          <w:p w:rsidR="00DA2F25" w:rsidRDefault="00DA2F25" w:rsidP="00DA2F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Each student finishes reading the story.</w:t>
            </w:r>
          </w:p>
          <w:p w:rsidR="00DA2F25" w:rsidRDefault="00DA2F25" w:rsidP="00DA2F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story one or two more times</w:t>
            </w:r>
            <w:r w:rsidR="007709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090F" w:rsidRPr="0077090F">
              <w:rPr>
                <w:rFonts w:ascii="Comic Sans MS" w:hAnsi="Comic Sans MS"/>
                <w:sz w:val="20"/>
                <w:szCs w:val="20"/>
                <w:u w:val="single"/>
              </w:rPr>
              <w:t>independently</w:t>
            </w:r>
            <w:r w:rsidR="0077090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77090F" w:rsidRPr="0077090F">
              <w:rPr>
                <w:rFonts w:ascii="Comic Sans MS" w:hAnsi="Comic Sans MS"/>
                <w:sz w:val="20"/>
                <w:szCs w:val="20"/>
                <w:u w:val="single"/>
              </w:rPr>
              <w:t>silently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7090F">
              <w:rPr>
                <w:rFonts w:ascii="Comic Sans MS" w:hAnsi="Comic Sans MS"/>
                <w:sz w:val="20"/>
                <w:szCs w:val="20"/>
              </w:rPr>
              <w:t>reviewing your highlighted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sequence of events.</w:t>
            </w:r>
          </w:p>
          <w:p w:rsidR="00DA2F25" w:rsidRPr="00DA2F25" w:rsidRDefault="00DA2F25" w:rsidP="00DA2F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the questions on the back of the story.</w:t>
            </w:r>
          </w:p>
        </w:tc>
      </w:tr>
    </w:tbl>
    <w:p w:rsidR="0085597B" w:rsidRPr="0085597B" w:rsidRDefault="0085597B" w:rsidP="002028B5">
      <w:pPr>
        <w:rPr>
          <w:rFonts w:ascii="Comic Sans MS" w:hAnsi="Comic Sans MS"/>
          <w:sz w:val="28"/>
          <w:szCs w:val="28"/>
        </w:rPr>
      </w:pPr>
    </w:p>
    <w:sectPr w:rsidR="0085597B" w:rsidRPr="0085597B" w:rsidSect="00DA2F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A4" w:rsidRDefault="004967A4" w:rsidP="00A64ADA">
      <w:pPr>
        <w:spacing w:after="0" w:line="240" w:lineRule="auto"/>
      </w:pPr>
      <w:r>
        <w:separator/>
      </w:r>
    </w:p>
  </w:endnote>
  <w:endnote w:type="continuationSeparator" w:id="0">
    <w:p w:rsidR="004967A4" w:rsidRDefault="004967A4" w:rsidP="00A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A4" w:rsidRDefault="004967A4" w:rsidP="00A64ADA">
      <w:pPr>
        <w:spacing w:after="0" w:line="240" w:lineRule="auto"/>
      </w:pPr>
      <w:r>
        <w:separator/>
      </w:r>
    </w:p>
  </w:footnote>
  <w:footnote w:type="continuationSeparator" w:id="0">
    <w:p w:rsidR="004967A4" w:rsidRDefault="004967A4" w:rsidP="00A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531"/>
    <w:multiLevelType w:val="hybridMultilevel"/>
    <w:tmpl w:val="AC8A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66"/>
    <w:multiLevelType w:val="hybridMultilevel"/>
    <w:tmpl w:val="E834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64FF"/>
    <w:multiLevelType w:val="hybridMultilevel"/>
    <w:tmpl w:val="2DB8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423"/>
    <w:multiLevelType w:val="hybridMultilevel"/>
    <w:tmpl w:val="1158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0B83"/>
    <w:multiLevelType w:val="hybridMultilevel"/>
    <w:tmpl w:val="8796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4336"/>
    <w:multiLevelType w:val="hybridMultilevel"/>
    <w:tmpl w:val="58CA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877EA"/>
    <w:multiLevelType w:val="hybridMultilevel"/>
    <w:tmpl w:val="58CA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202"/>
    <w:multiLevelType w:val="hybridMultilevel"/>
    <w:tmpl w:val="A21A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7B"/>
    <w:rsid w:val="00043ECB"/>
    <w:rsid w:val="002028B5"/>
    <w:rsid w:val="00354DE2"/>
    <w:rsid w:val="004967A4"/>
    <w:rsid w:val="004A47B4"/>
    <w:rsid w:val="005434A8"/>
    <w:rsid w:val="005E4107"/>
    <w:rsid w:val="0077090F"/>
    <w:rsid w:val="00814933"/>
    <w:rsid w:val="0085597B"/>
    <w:rsid w:val="00A64ADA"/>
    <w:rsid w:val="00B202B0"/>
    <w:rsid w:val="00BC1C5C"/>
    <w:rsid w:val="00D03F15"/>
    <w:rsid w:val="00DA2F25"/>
    <w:rsid w:val="00E41962"/>
    <w:rsid w:val="00E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ADA"/>
  </w:style>
  <w:style w:type="paragraph" w:styleId="Footer">
    <w:name w:val="footer"/>
    <w:basedOn w:val="Normal"/>
    <w:link w:val="FooterChar"/>
    <w:uiPriority w:val="99"/>
    <w:semiHidden/>
    <w:unhideWhenUsed/>
    <w:rsid w:val="00A6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hl=en&amp;gbv=2&amp;biw=1366&amp;bih=564&amp;tbm=isch&amp;tbnid=fnM9nXdFEicnjM:&amp;imgrefurl=http://p90xfitnesstraining.co.uk/&amp;docid=Q7l1UJjnekHVTM&amp;imgurl=http://p90xfitnesstraining.co.uk/wp-content/uploads/2011/05/cartoon-timer-257x300.jpg&amp;w=257&amp;h=300&amp;ei=EM-dT__QNLONigLE_9hs&amp;zoom=1&amp;iact=hc&amp;vpx=531&amp;vpy=190&amp;dur=290&amp;hovh=240&amp;hovw=205&amp;tx=82&amp;ty=188&amp;sig=106194808391011346273&amp;page=1&amp;tbnh=155&amp;tbnw=133&amp;start=0&amp;ndsp=14&amp;ved=1t:429,r:10,s:0,i: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biw=1366&amp;bih=564&amp;gbv=2&amp;tbm=isch&amp;tbnid=u9CFnc4bUbyg6M:&amp;imgrefurl=http://www.veryicon.com/icons/system/aeon/folder-blue-doc.html&amp;docid=hAy5uk0qg7_yIM&amp;imgurl=http://www.veryicon.com/icon/png/System/Aeon/Folder%2520Blue%2520Doc.png&amp;w=256&amp;h=256&amp;ei=dMydT-eYEIqUiQK23_mTAQ&amp;zoom=1&amp;iact=hc&amp;vpx=282&amp;vpy=263&amp;dur=1978&amp;hovh=204&amp;hovw=204&amp;tx=142&amp;ty=147&amp;sig=106194808391011346273&amp;page=6&amp;tbnh=159&amp;tbnw=159&amp;start=81&amp;ndsp=18&amp;ved=1t:429,r:13,s:81,i: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Miller</dc:creator>
  <cp:lastModifiedBy>Natalie Miller</cp:lastModifiedBy>
  <cp:revision>12</cp:revision>
  <cp:lastPrinted>2012-04-30T02:38:00Z</cp:lastPrinted>
  <dcterms:created xsi:type="dcterms:W3CDTF">2012-04-29T22:35:00Z</dcterms:created>
  <dcterms:modified xsi:type="dcterms:W3CDTF">2012-05-01T22:05:00Z</dcterms:modified>
</cp:coreProperties>
</file>